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8203" w14:textId="6D0947F7" w:rsidR="00F064D8" w:rsidRPr="00F064D8" w:rsidRDefault="00F064D8" w:rsidP="00F064D8">
      <w:pPr>
        <w:pStyle w:val="Textbody"/>
        <w:jc w:val="center"/>
        <w:rPr>
          <w:rFonts w:ascii="Lato regular" w:hAnsi="Lato regular"/>
          <w:b/>
          <w:bCs/>
          <w:i/>
          <w:iCs/>
          <w:sz w:val="22"/>
          <w:szCs w:val="22"/>
        </w:rPr>
      </w:pPr>
      <w:r w:rsidRPr="00F064D8">
        <w:rPr>
          <w:rFonts w:ascii="Lato regular" w:hAnsi="Lato regular"/>
          <w:b/>
          <w:bCs/>
          <w:sz w:val="22"/>
          <w:szCs w:val="22"/>
        </w:rPr>
        <w:t xml:space="preserve">Planilha de Mapeamento de Dados ou </w:t>
      </w:r>
      <w:r w:rsidRPr="00F064D8">
        <w:rPr>
          <w:rFonts w:ascii="Lato regular" w:hAnsi="Lato regular"/>
          <w:b/>
          <w:bCs/>
          <w:i/>
          <w:iCs/>
          <w:sz w:val="22"/>
          <w:szCs w:val="22"/>
        </w:rPr>
        <w:t>Data Mapping</w:t>
      </w:r>
    </w:p>
    <w:p w14:paraId="181AD29B" w14:textId="77777777" w:rsidR="00F064D8" w:rsidRDefault="00F064D8" w:rsidP="00F064D8">
      <w:pPr>
        <w:pStyle w:val="Textbody"/>
      </w:pPr>
    </w:p>
    <w:tbl>
      <w:tblPr>
        <w:tblW w:w="14743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3685"/>
        <w:gridCol w:w="7382"/>
      </w:tblGrid>
      <w:tr w:rsidR="00F064D8" w14:paraId="06CA6D80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14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84FC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mapeamento inicial geral</w:t>
            </w:r>
          </w:p>
        </w:tc>
      </w:tr>
      <w:tr w:rsidR="00F064D8" w14:paraId="6B20DBC5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77296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Questionamento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A8F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Orientação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6596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Resposta</w:t>
            </w:r>
          </w:p>
        </w:tc>
      </w:tr>
      <w:tr w:rsidR="00F064D8" w14:paraId="7EFB2C6A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C117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o segmento da empresa?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72102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atividade que a empresa realiza.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9F93C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7309B41A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3D280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área?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32DF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financeiro, RH, </w:t>
            </w:r>
            <w:proofErr w:type="spellStart"/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vendas,marketing</w:t>
            </w:r>
            <w:proofErr w:type="spellEnd"/>
            <w:proofErr w:type="gram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etc., necessitando listar todos.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F5B9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486081DF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F3A23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o processo?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631BF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financeiro (contas a pagar, contas a receber), RH (contratação), vendas (cadastro de cliente) etc., necessitando listar todos.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ED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1D7E9EF1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313D7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categoria de dados pessoais de titulares de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CF20E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Dados pessoais, dados pessoais sensíveis, dados de crianças e adolescentes.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EB97D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2910E9AC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455AD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Quais os tipos de dados pessoais estão incluídos em cada categoria?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78452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Realizar a listagem de cada tipo de dado. </w:t>
            </w: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nome, CPF, RG, endereço, geolocalização, histórico de compras, histórico de pesquisas realizadas online,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imagens, etc.</w:t>
            </w:r>
            <w:proofErr w:type="gram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C19A7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03EF1F89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12256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Quais os tipos de dados pessoais são tratados por esta área?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EEF3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dados de consumidores, empregados, base de dados de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marketing, etc.</w:t>
            </w:r>
            <w:proofErr w:type="gram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necessitando listar todos.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171A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1FB70721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96B24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que forma os dados são utilizados?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0098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 ambiente físico? Digital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AB53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495FBA2F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9320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origem do dado coleta?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17430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Realizar a listagem da fonte de coleta dos dados pessoais. </w:t>
            </w: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disponibilizado diretamente pelo usuário, se por meio de coleta física, ou equipamento, se por disponibilizado por terceiros. É necessário que seja identificada a fonte e a forma como ocorreu a coleta.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32503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4641EF80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66B99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Onde usualmente a empresa armazena esses dados: em sistemas, e-mails, planilhas, contratos, notas,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recibos, </w:t>
            </w: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etc</w:t>
            </w:r>
            <w:proofErr w:type="spellEnd"/>
            <w:proofErr w:type="gram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AB435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Descrever o local de armazenamento.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03730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42223F7D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DCAC7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finalidade da coleta?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926DB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Após a listagem dos questionamentos anteriores de forma detalhada, é necessária a informação quanto à finalidade que não poderá ser feita de forma genérica, a exemplo: pesquisa, desenvolvimento de produto, </w:t>
            </w: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integridade dos sistemas, melhora no serviço. A finalidade deverá ser objetiva e definir o que de fato, a empresa fará com aquele dado coletado.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4955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45FBCD1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A752E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base legal aplicável para cada finalidade de tratamento realizado? Caso seja o consentimento, deverá haver especificação sobre a forma como ele é obtido.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E2639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 cada finalidade deverá ser indicada a base legal para justificar esse tratamento, podendo ser por exemplo, o legítimo interesse desde que não prejudique os direitos individuais e liberdades fundamentais do titular de dados, o consentimento que poderá ser obtido do usuário; os necessário para cumprimento de um contrato, para o cumprimento de uma obrigação legal; para fins de administração da justiça, para a proteção da vida e saúde do titular;</w:t>
            </w:r>
          </w:p>
          <w:p w14:paraId="5D2D419B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 o necessário cumprimento de ações de interesse público pelo poder público.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ABC8A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745596F6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9117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Quem tem acesso aos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A002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Todos os colaboradores desta área? Os gestores somente? Listar!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518D0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DCD5C45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62EA2" w14:textId="48FF7890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Qual o período de retenção dos dados tratados?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gram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Dados somente podem ser mantidos enquanto necessários para atingir a sua finalidade)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7DF50" w14:textId="0BC109C0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 realizar o tratamento de dados, a empresa precisa estar ciente de que 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dados só poderão ser mantidos pelo tempo necessário para atingir a sua finalidade. Neste caso, deverá haver a indicação do período de retenção para cada dado tratado, não devendo ser mantido por prazo superior ao necessário para atingir a sua finalidade. Entretanto, deve-se sempre verificar se sua guarda não decorre de cumprimento de obrigação legal ou regulatória pelo controlador, contratual ou, eventualmente para fins judiciais.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EA719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47376B0E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9BC5F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justificativa regulatória para a retenção dos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C8BB6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 exemplo: com base em algum dispositivo do MCI, Bacen, </w:t>
            </w: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Daer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ANAC, etc..</w:t>
            </w:r>
            <w:proofErr w:type="gram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8A10F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0FE85B34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2D12D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empresa realiza o compartilhamento com terceiros?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F8410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Caso a empresa compartilhe dados com terceiros, detalhar com quem, qual a finalidade e a base legal aplicável para este compartilhamento.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A360D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B26C7B0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FA27F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 coleta de dados sensíveis?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9BC59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Indicar quais os dados sensíveis foram coletados, como por exemplo: dados </w:t>
            </w: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sobre religião, saúde, genético,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político, etc.</w:t>
            </w:r>
            <w:proofErr w:type="gram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B96D9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5F8EF95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7A85E" w14:textId="630379B4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base legal utilizada para o tratamento do</w:t>
            </w: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dados sensíveis?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2FAB0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Verificar bases legais para o tratamento dos dados sensíveis, tais como consentimento expresso, para tutela da saúde, cumprimento de uma obrigação legal. Não poderá ser aplicado o Legítimo Interesse em nenhuma hipótese para das sensíveis.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F1EE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7806D583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C02D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 a localidade do tratamento dos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5D88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Área Geográfica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0BEDB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2B5366EC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E97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empresa realiza tratamento de dados fora do Brasil?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E6334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 positivo, informar países.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0AE17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3B717D34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038E9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Quais são os direitos dos titulares para esta finalidade?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41FEE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sz w:val="22"/>
                <w:szCs w:val="22"/>
              </w:rPr>
              <w:t>Relacionar os direitos previstos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9CCC5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50B51776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135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empresa observou o Princípio da Minimização no tratamento de dados realizado?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26E8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Verificar se a empresa coletou somente o mínimo necessário de dados para atingir a finalidade.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D6980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5866ABFA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1DA0A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empresa realiza somente o tratamento dos dados necessários ao alcance da finalidade de suas atividades?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6991C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Caso colete dados que entenda desnecessários à sua atividade precisa detalhar e informar a razão.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9B1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1089730C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081DD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Quais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medidas imediatas a empresa entende</w:t>
            </w:r>
            <w:proofErr w:type="gram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necessárias à adequação às disposições contidas na Lei Geral de Proteção de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2F8A4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</w:t>
            </w:r>
            <w:proofErr w:type="spellEnd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ajuste ou criação de Políticas de Privacidade, Políticas internas, Políticas de descarte de dados, implementação de medidas de relacionadas à segurança da </w:t>
            </w:r>
            <w:proofErr w:type="gramStart"/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informação e etc.</w:t>
            </w:r>
            <w:proofErr w:type="gramEnd"/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98112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3595E47E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F4F3B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Quais as medidas internas de segurança da informação que a empresa já adota?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42EE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sz w:val="22"/>
                <w:szCs w:val="22"/>
              </w:rPr>
              <w:t>Informar todas as medidas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77CA8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DE8AE6C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76BC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Como ocorrerá o descarte dos dados?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6F6A4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Descrever como será feito o descarte seguro dos dados após ser atingida a sua finalidade.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E472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4D8" w14:paraId="6FE0FD2E" w14:textId="77777777" w:rsidTr="00F064D8">
        <w:tblPrEx>
          <w:tblCellMar>
            <w:top w:w="0" w:type="dxa"/>
            <w:bottom w:w="0" w:type="dxa"/>
          </w:tblCellMar>
        </w:tblPrEx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4A3E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Demais observações?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4DA4E" w14:textId="77777777" w:rsidR="00F064D8" w:rsidRPr="00F064D8" w:rsidRDefault="00F064D8" w:rsidP="002E7C70">
            <w:pPr>
              <w:pStyle w:val="TableContents"/>
              <w:spacing w:line="288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64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Relatar tudo que entender necessário.</w:t>
            </w:r>
          </w:p>
        </w:tc>
        <w:tc>
          <w:tcPr>
            <w:tcW w:w="7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7BB80" w14:textId="77777777" w:rsidR="00F064D8" w:rsidRPr="00F064D8" w:rsidRDefault="00F064D8" w:rsidP="002E7C70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DCC31" w14:textId="77777777" w:rsidR="00F064D8" w:rsidRPr="00F064D8" w:rsidRDefault="00F064D8" w:rsidP="00F064D8">
      <w:pPr>
        <w:pStyle w:val="Textbody"/>
        <w:spacing w:line="360" w:lineRule="auto"/>
        <w:jc w:val="both"/>
        <w:rPr>
          <w:rFonts w:ascii="Lato regular" w:hAnsi="Lato regular"/>
          <w:sz w:val="22"/>
          <w:szCs w:val="22"/>
        </w:rPr>
      </w:pPr>
      <w:r>
        <w:br/>
      </w:r>
      <w:r>
        <w:br/>
      </w:r>
      <w:r w:rsidRPr="00F064D8">
        <w:rPr>
          <w:rFonts w:ascii="Lato regular" w:hAnsi="Lato regular"/>
          <w:b/>
          <w:bCs/>
          <w:sz w:val="22"/>
          <w:szCs w:val="22"/>
        </w:rPr>
        <w:t>Notas</w:t>
      </w:r>
    </w:p>
    <w:p w14:paraId="1A6F3EA8" w14:textId="77777777" w:rsidR="00F064D8" w:rsidRPr="00F064D8" w:rsidRDefault="00F064D8" w:rsidP="00F064D8">
      <w:pPr>
        <w:pStyle w:val="Textbody"/>
        <w:spacing w:line="360" w:lineRule="auto"/>
        <w:jc w:val="both"/>
        <w:rPr>
          <w:rFonts w:ascii="Lato regular" w:hAnsi="Lato regular"/>
          <w:sz w:val="22"/>
          <w:szCs w:val="22"/>
        </w:rPr>
      </w:pPr>
      <w:r w:rsidRPr="00F064D8">
        <w:rPr>
          <w:rFonts w:ascii="Lato regular" w:hAnsi="Lato regular"/>
          <w:sz w:val="22"/>
          <w:szCs w:val="22"/>
        </w:rPr>
        <w:t xml:space="preserve">- Você poderá </w:t>
      </w:r>
      <w:proofErr w:type="gramStart"/>
      <w:r w:rsidRPr="00F064D8">
        <w:rPr>
          <w:rFonts w:ascii="Lato regular" w:hAnsi="Lato regular"/>
          <w:sz w:val="22"/>
          <w:szCs w:val="22"/>
        </w:rPr>
        <w:t>criar novos</w:t>
      </w:r>
      <w:proofErr w:type="gramEnd"/>
      <w:r w:rsidRPr="00F064D8">
        <w:rPr>
          <w:rFonts w:ascii="Lato regular" w:hAnsi="Lato regular"/>
          <w:sz w:val="22"/>
          <w:szCs w:val="22"/>
        </w:rPr>
        <w:t xml:space="preserve"> questionamentos e novas colunas conforme for a atividade que a sua empresa desenvolve;</w:t>
      </w:r>
    </w:p>
    <w:p w14:paraId="38C3781E" w14:textId="77777777" w:rsidR="00F064D8" w:rsidRPr="00F064D8" w:rsidRDefault="00F064D8" w:rsidP="00F064D8">
      <w:pPr>
        <w:pStyle w:val="Textbody"/>
        <w:spacing w:line="360" w:lineRule="auto"/>
        <w:jc w:val="both"/>
        <w:rPr>
          <w:rFonts w:ascii="Lato regular" w:hAnsi="Lato regular"/>
          <w:sz w:val="22"/>
          <w:szCs w:val="22"/>
        </w:rPr>
      </w:pPr>
      <w:r w:rsidRPr="00F064D8">
        <w:rPr>
          <w:rFonts w:ascii="Lato regular" w:hAnsi="Lato regular"/>
          <w:sz w:val="22"/>
          <w:szCs w:val="22"/>
        </w:rPr>
        <w:t xml:space="preserve">- </w:t>
      </w:r>
      <w:proofErr w:type="gramStart"/>
      <w:r w:rsidRPr="00F064D8">
        <w:rPr>
          <w:rFonts w:ascii="Lato regular" w:hAnsi="Lato regular"/>
          <w:sz w:val="22"/>
          <w:szCs w:val="22"/>
        </w:rPr>
        <w:t>também</w:t>
      </w:r>
      <w:proofErr w:type="gramEnd"/>
      <w:r w:rsidRPr="00F064D8">
        <w:rPr>
          <w:rFonts w:ascii="Lato regular" w:hAnsi="Lato regular"/>
          <w:sz w:val="22"/>
          <w:szCs w:val="22"/>
        </w:rPr>
        <w:t xml:space="preserve"> haverá algumas situações em que você poderá suprimir o questionamento por não se aplicar à atividade da sua empresa;</w:t>
      </w:r>
    </w:p>
    <w:p w14:paraId="21EB0B98" w14:textId="079FD1A3" w:rsidR="00F064D8" w:rsidRDefault="00F064D8" w:rsidP="00F064D8">
      <w:pPr>
        <w:pStyle w:val="Textbody"/>
        <w:spacing w:line="360" w:lineRule="auto"/>
        <w:jc w:val="both"/>
      </w:pPr>
      <w:r w:rsidRPr="00F064D8">
        <w:rPr>
          <w:rFonts w:ascii="Lato regular" w:hAnsi="Lato regular"/>
          <w:sz w:val="22"/>
          <w:szCs w:val="22"/>
        </w:rPr>
        <w:t xml:space="preserve">- </w:t>
      </w:r>
      <w:proofErr w:type="gramStart"/>
      <w:r w:rsidRPr="00F064D8">
        <w:rPr>
          <w:rFonts w:ascii="Lato regular" w:hAnsi="Lato regular"/>
          <w:sz w:val="22"/>
          <w:szCs w:val="22"/>
        </w:rPr>
        <w:t>o</w:t>
      </w:r>
      <w:proofErr w:type="gramEnd"/>
      <w:r w:rsidRPr="00F064D8">
        <w:rPr>
          <w:rFonts w:ascii="Lato regular" w:hAnsi="Lato regular"/>
          <w:sz w:val="22"/>
          <w:szCs w:val="22"/>
        </w:rPr>
        <w:t xml:space="preserve"> mapeamento nunca será estático, pois sempre que a empresa realizar um novo tratamento de dados, deverá ser atualizada a tabela</w:t>
      </w:r>
    </w:p>
    <w:sectPr w:rsidR="00F064D8" w:rsidSect="00F064D8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8"/>
    <w:rsid w:val="00F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D8A4"/>
  <w15:chartTrackingRefBased/>
  <w15:docId w15:val="{3DB7BD01-2B04-4815-B889-723E52F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D8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F064D8"/>
    <w:pPr>
      <w:spacing w:after="140" w:line="276" w:lineRule="auto"/>
    </w:pPr>
  </w:style>
  <w:style w:type="paragraph" w:customStyle="1" w:styleId="TableContents">
    <w:name w:val="Table Contents"/>
    <w:basedOn w:val="Normal"/>
    <w:rsid w:val="00F064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887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Lázaro Sá</dc:creator>
  <cp:keywords/>
  <dc:description/>
  <cp:lastModifiedBy>Lázaro Sá</cp:lastModifiedBy>
  <cp:revision>1</cp:revision>
  <dcterms:created xsi:type="dcterms:W3CDTF">2020-12-02T00:24:00Z</dcterms:created>
  <dcterms:modified xsi:type="dcterms:W3CDTF">2020-12-02T00:30:00Z</dcterms:modified>
</cp:coreProperties>
</file>